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5A4" w:rsidRDefault="00970691">
      <w:r>
        <w:rPr>
          <w:noProof/>
          <w:lang w:eastAsia="en-GB"/>
        </w:rPr>
        <w:drawing>
          <wp:inline distT="0" distB="0" distL="0" distR="0" wp14:anchorId="0F14B912" wp14:editId="290C99E5">
            <wp:extent cx="6605081" cy="9219113"/>
            <wp:effectExtent l="0" t="0" r="5715" b="1270"/>
            <wp:docPr id="2" name="Picture 2" descr="C:\Main\Cath\Teaching\March2020Workshop\RedDwarfPg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ain\Cath\Teaching\March2020Workshop\RedDwarfPg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391" cy="9219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 wp14:anchorId="42987C1C" wp14:editId="6EDE2951">
            <wp:extent cx="6906639" cy="9665525"/>
            <wp:effectExtent l="0" t="0" r="8890" b="0"/>
            <wp:docPr id="3" name="Picture 3" descr="C:\Main\Cath\Teaching\March2020Workshop\RedDwarfPg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Main\Cath\Teaching\March2020Workshop\RedDwarfPg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6883" cy="9665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en-GB"/>
        </w:rPr>
        <w:lastRenderedPageBreak/>
        <w:drawing>
          <wp:inline distT="0" distB="0" distL="0" distR="0">
            <wp:extent cx="6965005" cy="10673340"/>
            <wp:effectExtent l="0" t="0" r="7620" b="0"/>
            <wp:docPr id="1" name="Picture 1" descr="C:\Main\Cath\Teaching\March2020Workshop\RedDwarfPg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ain\Cath\Teaching\March2020Workshop\RedDwarfPg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058" cy="10673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05A4" w:rsidSect="00612505">
      <w:pgSz w:w="11906" w:h="16838"/>
      <w:pgMar w:top="284" w:right="282" w:bottom="284" w:left="42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505"/>
    <w:rsid w:val="00612505"/>
    <w:rsid w:val="00970691"/>
    <w:rsid w:val="00B90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0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6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0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6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</dc:creator>
  <cp:lastModifiedBy>Cath</cp:lastModifiedBy>
  <cp:revision>2</cp:revision>
  <dcterms:created xsi:type="dcterms:W3CDTF">2020-03-02T17:32:00Z</dcterms:created>
  <dcterms:modified xsi:type="dcterms:W3CDTF">2020-03-02T17:38:00Z</dcterms:modified>
</cp:coreProperties>
</file>